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BF" w:rsidRPr="00FB0476" w:rsidRDefault="001A3DBF" w:rsidP="001A3DBF">
      <w:pPr>
        <w:spacing w:line="600" w:lineRule="exact"/>
        <w:jc w:val="left"/>
        <w:rPr>
          <w:rFonts w:ascii="黑体" w:eastAsia="黑体" w:hAnsi="黑体" w:cs="黑体"/>
          <w:sz w:val="32"/>
          <w:szCs w:val="32"/>
        </w:rPr>
      </w:pPr>
      <w:bookmarkStart w:id="0" w:name="_GoBack"/>
      <w:r w:rsidRPr="00FB0476">
        <w:rPr>
          <w:rFonts w:ascii="黑体" w:eastAsia="黑体" w:hAnsi="黑体" w:cs="黑体" w:hint="eastAsia"/>
          <w:sz w:val="32"/>
          <w:szCs w:val="32"/>
        </w:rPr>
        <w:t>附件1</w:t>
      </w:r>
    </w:p>
    <w:p w:rsidR="001A3DBF" w:rsidRDefault="001A3DBF" w:rsidP="001A3DBF">
      <w:pPr>
        <w:spacing w:line="600" w:lineRule="exact"/>
        <w:jc w:val="left"/>
        <w:rPr>
          <w:rFonts w:ascii="黑体" w:eastAsia="黑体" w:hAnsi="黑体" w:cs="黑体"/>
          <w:sz w:val="32"/>
          <w:szCs w:val="32"/>
        </w:rPr>
      </w:pPr>
    </w:p>
    <w:p w:rsidR="001A3DBF" w:rsidRPr="00933844" w:rsidRDefault="001A3DBF" w:rsidP="001A3DBF">
      <w:pPr>
        <w:spacing w:line="700" w:lineRule="exact"/>
        <w:jc w:val="center"/>
        <w:rPr>
          <w:rFonts w:ascii="方正小标宋简体" w:eastAsia="方正小标宋简体" w:hAnsi="方正小标宋简体" w:cs="方正小标宋简体"/>
          <w:sz w:val="42"/>
          <w:szCs w:val="42"/>
        </w:rPr>
      </w:pPr>
      <w:r w:rsidRPr="00933844">
        <w:rPr>
          <w:rFonts w:ascii="方正小标宋简体" w:eastAsia="方正小标宋简体" w:hAnsi="方正小标宋简体" w:cs="方正小标宋简体" w:hint="eastAsia"/>
          <w:sz w:val="42"/>
          <w:szCs w:val="42"/>
        </w:rPr>
        <w:t>2022年萧山区职工三对三男子篮球比赛方案</w:t>
      </w:r>
    </w:p>
    <w:p w:rsidR="001A3DBF" w:rsidRDefault="001A3DBF" w:rsidP="001A3DBF">
      <w:pPr>
        <w:jc w:val="center"/>
        <w:rPr>
          <w:rFonts w:ascii="方正小标宋简体" w:eastAsia="方正小标宋简体" w:hAnsi="方正小标宋简体" w:cs="方正小标宋简体"/>
          <w:sz w:val="44"/>
          <w:szCs w:val="44"/>
        </w:rPr>
      </w:pPr>
    </w:p>
    <w:p w:rsidR="001A3DBF" w:rsidRPr="00933844" w:rsidRDefault="001A3DBF" w:rsidP="001A3DBF">
      <w:pPr>
        <w:spacing w:line="540" w:lineRule="exact"/>
        <w:ind w:firstLineChars="200" w:firstLine="560"/>
        <w:jc w:val="left"/>
        <w:rPr>
          <w:rFonts w:ascii="黑体" w:eastAsia="黑体" w:hAnsi="黑体" w:cs="黑体"/>
          <w:sz w:val="28"/>
          <w:szCs w:val="28"/>
        </w:rPr>
      </w:pPr>
      <w:r w:rsidRPr="00933844">
        <w:rPr>
          <w:rFonts w:ascii="黑体" w:eastAsia="黑体" w:hAnsi="黑体" w:cs="黑体" w:hint="eastAsia"/>
          <w:sz w:val="28"/>
          <w:szCs w:val="28"/>
        </w:rPr>
        <w:t>一、时间地点</w:t>
      </w:r>
    </w:p>
    <w:p w:rsidR="001A3DBF" w:rsidRPr="00933844" w:rsidRDefault="001A3DBF" w:rsidP="001A3DBF">
      <w:pPr>
        <w:spacing w:line="540" w:lineRule="exact"/>
        <w:rPr>
          <w:rFonts w:ascii="仿宋_GB2312" w:eastAsia="仿宋_GB2312" w:hAnsi="仿宋" w:cs="仿宋_GB2312"/>
          <w:sz w:val="28"/>
          <w:szCs w:val="28"/>
        </w:rPr>
      </w:pPr>
      <w:r w:rsidRPr="00933844">
        <w:rPr>
          <w:rFonts w:ascii="仿宋_GB2312" w:eastAsia="仿宋_GB2312" w:hAnsi="仿宋" w:cs="仿宋_GB2312" w:hint="eastAsia"/>
          <w:sz w:val="28"/>
          <w:szCs w:val="28"/>
        </w:rPr>
        <w:t xml:space="preserve">    时间：暂定于2022年4中旬，具体比赛时间视疫情防控要求另行通知。</w:t>
      </w:r>
    </w:p>
    <w:p w:rsidR="001A3DBF" w:rsidRPr="00933844" w:rsidRDefault="001A3DBF" w:rsidP="001A3DBF">
      <w:pPr>
        <w:spacing w:line="540" w:lineRule="exact"/>
        <w:ind w:left="560" w:hangingChars="200" w:hanging="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 xml:space="preserve">    地点：萧山区永杭体育（湘湖篮球馆）</w:t>
      </w:r>
    </w:p>
    <w:p w:rsidR="001A3DBF" w:rsidRPr="00933844" w:rsidRDefault="001A3DBF" w:rsidP="001A3DBF">
      <w:pPr>
        <w:spacing w:line="540" w:lineRule="exact"/>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 xml:space="preserve">    4月8日（星期五）14：30在区总工会6楼会议室召开领队会议。</w:t>
      </w:r>
    </w:p>
    <w:p w:rsidR="001A3DBF" w:rsidRPr="00933844" w:rsidRDefault="001A3DBF" w:rsidP="001A3DBF">
      <w:pPr>
        <w:spacing w:line="540" w:lineRule="exact"/>
        <w:ind w:firstLineChars="200" w:firstLine="560"/>
        <w:jc w:val="left"/>
        <w:rPr>
          <w:rFonts w:ascii="黑体" w:eastAsia="黑体" w:hAnsi="黑体" w:cs="黑体"/>
          <w:sz w:val="28"/>
          <w:szCs w:val="28"/>
        </w:rPr>
      </w:pPr>
      <w:r w:rsidRPr="00933844">
        <w:rPr>
          <w:rFonts w:ascii="黑体" w:eastAsia="黑体" w:hAnsi="黑体" w:cs="黑体" w:hint="eastAsia"/>
          <w:sz w:val="28"/>
          <w:szCs w:val="28"/>
        </w:rPr>
        <w:t>二、参赛办法</w:t>
      </w:r>
    </w:p>
    <w:p w:rsidR="001A3DBF" w:rsidRPr="00933844" w:rsidRDefault="001A3DBF" w:rsidP="001A3DBF">
      <w:pPr>
        <w:spacing w:line="540" w:lineRule="exact"/>
        <w:jc w:val="left"/>
        <w:rPr>
          <w:rFonts w:ascii="仿宋_GB2312" w:eastAsia="仿宋_GB2312" w:hAnsi="仿宋" w:cs="黑体"/>
          <w:sz w:val="28"/>
          <w:szCs w:val="28"/>
        </w:rPr>
      </w:pPr>
      <w:r w:rsidRPr="00933844">
        <w:rPr>
          <w:rFonts w:ascii="仿宋_GB2312" w:eastAsia="仿宋_GB2312" w:hAnsi="仿宋" w:cs="黑体" w:hint="eastAsia"/>
          <w:sz w:val="28"/>
          <w:szCs w:val="28"/>
        </w:rPr>
        <w:t xml:space="preserve">    由各镇街（平台）总工会牵头组建一只队伍参赛</w:t>
      </w:r>
      <w:r w:rsidRPr="00933844">
        <w:rPr>
          <w:rFonts w:ascii="仿宋_GB2312" w:eastAsia="仿宋_GB2312" w:hAnsi="仿宋" w:cs="仿宋_GB2312" w:hint="eastAsia"/>
          <w:sz w:val="28"/>
          <w:szCs w:val="28"/>
        </w:rPr>
        <w:t>，每队最多可报领队1人，教练员1人，队员6人（教练员可由队员兼任）。</w:t>
      </w:r>
    </w:p>
    <w:p w:rsidR="001A3DBF" w:rsidRPr="00933844" w:rsidRDefault="001A3DBF" w:rsidP="001A3DBF">
      <w:pPr>
        <w:spacing w:line="540" w:lineRule="exact"/>
        <w:ind w:rightChars="32" w:right="67"/>
        <w:rPr>
          <w:rFonts w:ascii="仿宋_GB2312" w:eastAsia="仿宋_GB2312" w:hAnsi="仿宋"/>
          <w:kern w:val="0"/>
          <w:sz w:val="28"/>
          <w:szCs w:val="28"/>
        </w:rPr>
      </w:pPr>
      <w:r w:rsidRPr="00933844">
        <w:rPr>
          <w:rFonts w:ascii="仿宋_GB2312" w:eastAsia="仿宋_GB2312" w:hAnsi="仿宋" w:hint="eastAsia"/>
          <w:kern w:val="0"/>
          <w:sz w:val="28"/>
          <w:szCs w:val="28"/>
        </w:rPr>
        <w:t xml:space="preserve">    参赛运动员要求在1962.3.20—2004.3.20出生，</w:t>
      </w:r>
      <w:r w:rsidRPr="00933844">
        <w:rPr>
          <w:rFonts w:ascii="仿宋_GB2312" w:eastAsia="仿宋_GB2312" w:hAnsi="仿宋" w:hint="eastAsia"/>
          <w:sz w:val="28"/>
          <w:szCs w:val="28"/>
        </w:rPr>
        <w:t>必须是本镇街区域内的单位且工会隶属关系在本镇街的职工（局系统职工不在本次参赛人员范围内，不得借调），有养老保险、医疗保险[在本单位于2021年10月（含）之前参保]等有效材料证明</w:t>
      </w:r>
      <w:r w:rsidRPr="00933844">
        <w:rPr>
          <w:rFonts w:ascii="仿宋_GB2312" w:eastAsia="仿宋_GB2312" w:hAnsi="仿宋" w:hint="eastAsia"/>
          <w:kern w:val="0"/>
          <w:sz w:val="28"/>
          <w:szCs w:val="28"/>
        </w:rPr>
        <w:t>，身体健康（</w:t>
      </w:r>
      <w:r w:rsidRPr="00933844">
        <w:rPr>
          <w:rFonts w:ascii="仿宋_GB2312" w:eastAsia="仿宋_GB2312" w:hAnsi="仿宋" w:hint="eastAsia"/>
          <w:sz w:val="28"/>
          <w:szCs w:val="28"/>
        </w:rPr>
        <w:t>有心脏病、高血压等不宜参加剧烈运动的人员不得报名参赛</w:t>
      </w:r>
      <w:r w:rsidRPr="00933844">
        <w:rPr>
          <w:rFonts w:ascii="仿宋_GB2312" w:eastAsia="仿宋_GB2312" w:hAnsi="仿宋" w:hint="eastAsia"/>
          <w:kern w:val="0"/>
          <w:sz w:val="28"/>
          <w:szCs w:val="28"/>
        </w:rPr>
        <w:t>）</w:t>
      </w:r>
      <w:r w:rsidRPr="00933844">
        <w:rPr>
          <w:rFonts w:ascii="仿宋_GB2312" w:eastAsia="仿宋_GB2312" w:hAnsi="仿宋" w:hint="eastAsia"/>
          <w:sz w:val="28"/>
          <w:szCs w:val="28"/>
        </w:rPr>
        <w:t>。</w:t>
      </w:r>
    </w:p>
    <w:p w:rsidR="001A3DBF" w:rsidRPr="00933844" w:rsidRDefault="001A3DBF" w:rsidP="001A3DBF">
      <w:pPr>
        <w:spacing w:line="540" w:lineRule="exact"/>
        <w:ind w:firstLineChars="200" w:firstLine="560"/>
        <w:rPr>
          <w:rFonts w:ascii="仿宋_GB2312" w:eastAsia="仿宋_GB2312" w:hAnsi="仿宋" w:cs="仿宋_GB2312"/>
          <w:sz w:val="28"/>
          <w:szCs w:val="28"/>
        </w:rPr>
      </w:pPr>
      <w:r>
        <w:rPr>
          <w:rFonts w:ascii="仿宋_GB2312" w:eastAsia="仿宋_GB2312" w:hAnsi="仿宋" w:cs="仿宋_GB2312" w:hint="eastAsia"/>
          <w:sz w:val="28"/>
          <w:szCs w:val="28"/>
        </w:rPr>
        <w:t>（一）</w:t>
      </w:r>
      <w:r w:rsidRPr="00933844">
        <w:rPr>
          <w:rFonts w:ascii="仿宋_GB2312" w:eastAsia="仿宋_GB2312" w:hAnsi="仿宋" w:cs="仿宋_GB2312" w:hint="eastAsia"/>
          <w:sz w:val="28"/>
          <w:szCs w:val="28"/>
        </w:rPr>
        <w:t>运动员只能代表一支队伍报名参赛，如出现重复报名参赛的，一经发现，将同时取消两队参赛资格。</w:t>
      </w:r>
    </w:p>
    <w:p w:rsidR="001A3DBF" w:rsidRPr="00933844" w:rsidRDefault="001A3DBF" w:rsidP="001A3DBF">
      <w:pPr>
        <w:pStyle w:val="a5"/>
        <w:spacing w:beforeAutospacing="0" w:afterAutospacing="0" w:line="540" w:lineRule="exact"/>
        <w:ind w:rightChars="32" w:right="67" w:firstLineChars="200" w:firstLine="560"/>
        <w:jc w:val="both"/>
        <w:rPr>
          <w:rFonts w:ascii="仿宋_GB2312" w:eastAsia="仿宋_GB2312" w:hAnsi="仿宋"/>
          <w:sz w:val="28"/>
          <w:szCs w:val="28"/>
        </w:rPr>
      </w:pPr>
      <w:r w:rsidRPr="00933844">
        <w:rPr>
          <w:rFonts w:ascii="仿宋_GB2312" w:eastAsia="仿宋_GB2312" w:hAnsi="仿宋" w:hint="eastAsia"/>
          <w:sz w:val="28"/>
          <w:szCs w:val="28"/>
        </w:rPr>
        <w:t>（二）现役及退役的专业运动员不具备参赛资格。专业运动员指在国家体育总局篮球运动管理中心及原国家体委注册过的运动员。</w:t>
      </w:r>
    </w:p>
    <w:p w:rsidR="001A3DBF" w:rsidRPr="00933844" w:rsidRDefault="001A3DBF" w:rsidP="001A3DBF">
      <w:pPr>
        <w:pStyle w:val="a5"/>
        <w:spacing w:beforeAutospacing="0" w:afterAutospacing="0" w:line="540" w:lineRule="exact"/>
        <w:ind w:rightChars="32" w:right="67" w:firstLineChars="200" w:firstLine="560"/>
        <w:jc w:val="both"/>
        <w:rPr>
          <w:rFonts w:ascii="仿宋_GB2312" w:eastAsia="仿宋_GB2312" w:hAnsi="仿宋"/>
          <w:sz w:val="28"/>
          <w:szCs w:val="28"/>
        </w:rPr>
      </w:pPr>
      <w:r w:rsidRPr="00933844">
        <w:rPr>
          <w:rFonts w:ascii="仿宋_GB2312" w:eastAsia="仿宋_GB2312" w:hAnsi="仿宋" w:hint="eastAsia"/>
          <w:sz w:val="28"/>
          <w:szCs w:val="28"/>
        </w:rPr>
        <w:t>（三）各</w:t>
      </w:r>
      <w:r>
        <w:rPr>
          <w:rFonts w:ascii="仿宋_GB2312" w:eastAsia="仿宋_GB2312" w:hAnsi="仿宋" w:hint="eastAsia"/>
          <w:sz w:val="28"/>
          <w:szCs w:val="28"/>
        </w:rPr>
        <w:t>参赛运动员的资格由各参赛队所属工会负责初审，大赛资格审查委员会</w:t>
      </w:r>
      <w:r w:rsidRPr="00933844">
        <w:rPr>
          <w:rFonts w:ascii="仿宋_GB2312" w:eastAsia="仿宋_GB2312" w:hAnsi="仿宋" w:hint="eastAsia"/>
          <w:sz w:val="28"/>
          <w:szCs w:val="28"/>
        </w:rPr>
        <w:t>对运动员资格进行再次审核，所有报名运动员资格审查结果将在萧山工会网（http://www.xsgh.org）予以公布，同</w:t>
      </w:r>
      <w:r w:rsidRPr="00933844">
        <w:rPr>
          <w:rFonts w:ascii="仿宋_GB2312" w:eastAsia="仿宋_GB2312" w:hAnsi="仿宋" w:hint="eastAsia"/>
          <w:sz w:val="28"/>
          <w:szCs w:val="28"/>
        </w:rPr>
        <w:lastRenderedPageBreak/>
        <w:t>时受理各项举报（举报形式以书面材料为准），不符合资格者不得参赛。</w:t>
      </w:r>
    </w:p>
    <w:p w:rsidR="001A3DBF" w:rsidRPr="00933844" w:rsidRDefault="001A3DBF" w:rsidP="001A3DBF">
      <w:pPr>
        <w:spacing w:line="540" w:lineRule="exact"/>
        <w:ind w:firstLineChars="200" w:firstLine="560"/>
        <w:rPr>
          <w:rFonts w:ascii="仿宋_GB2312" w:eastAsia="仿宋_GB2312" w:hAnsi="仿宋" w:cs="仿宋_GB2312"/>
          <w:sz w:val="28"/>
          <w:szCs w:val="28"/>
        </w:rPr>
      </w:pPr>
      <w:r w:rsidRPr="00933844">
        <w:rPr>
          <w:rFonts w:ascii="仿宋_GB2312" w:eastAsia="仿宋_GB2312" w:hAnsi="仿宋" w:cs="仿宋_GB2312" w:hint="eastAsia"/>
          <w:sz w:val="28"/>
          <w:szCs w:val="28"/>
        </w:rPr>
        <w:t>（四）</w:t>
      </w:r>
      <w:r w:rsidRPr="00933844">
        <w:rPr>
          <w:rFonts w:ascii="仿宋_GB2312" w:eastAsia="仿宋_GB2312" w:hAnsi="仿宋" w:hint="eastAsia"/>
          <w:sz w:val="28"/>
          <w:szCs w:val="28"/>
        </w:rPr>
        <w:t>各参赛单位可在萧山工会网下载并填写《2022年萧山区职工三对三男子篮球比赛报名表》，电子表格和运动员电子照片请发送至</w:t>
      </w:r>
      <w:hyperlink r:id="rId7" w:history="1">
        <w:r w:rsidRPr="00933844">
          <w:rPr>
            <w:rStyle w:val="a6"/>
            <w:rFonts w:ascii="仿宋_GB2312" w:eastAsia="仿宋_GB2312" w:hAnsi="仿宋" w:cs="仿宋_GB2312" w:hint="eastAsia"/>
            <w:sz w:val="28"/>
            <w:szCs w:val="28"/>
          </w:rPr>
          <w:t>241896924@qq.com</w:t>
        </w:r>
      </w:hyperlink>
      <w:r w:rsidRPr="00933844">
        <w:rPr>
          <w:rFonts w:ascii="仿宋_GB2312" w:eastAsia="仿宋_GB2312" w:hAnsi="仿宋" w:hint="eastAsia"/>
          <w:sz w:val="28"/>
          <w:szCs w:val="28"/>
        </w:rPr>
        <w:t>。参赛队员身份证复印件、健康证明及报名表原件送（寄）至比赛联络组（萧山区城厢街道文化路44-9号萧山区工人文化宫 潘琦收），</w:t>
      </w:r>
      <w:r w:rsidRPr="00933844">
        <w:rPr>
          <w:rFonts w:ascii="仿宋_GB2312" w:eastAsia="仿宋_GB2312" w:hAnsi="仿宋" w:cs="仿宋_GB2312" w:hint="eastAsia"/>
          <w:sz w:val="28"/>
          <w:szCs w:val="28"/>
        </w:rPr>
        <w:t>电话：83731671。</w:t>
      </w:r>
    </w:p>
    <w:p w:rsidR="001A3DBF" w:rsidRPr="00933844" w:rsidRDefault="001A3DBF" w:rsidP="001A3DBF">
      <w:pPr>
        <w:spacing w:line="540" w:lineRule="exact"/>
        <w:ind w:firstLineChars="200" w:firstLine="560"/>
        <w:rPr>
          <w:rFonts w:ascii="仿宋_GB2312" w:eastAsia="仿宋_GB2312" w:hAnsi="仿宋" w:cs="仿宋_GB2312"/>
          <w:sz w:val="28"/>
          <w:szCs w:val="28"/>
        </w:rPr>
      </w:pPr>
      <w:r w:rsidRPr="00933844">
        <w:rPr>
          <w:rFonts w:ascii="仿宋_GB2312" w:eastAsia="仿宋_GB2312" w:hAnsi="仿宋" w:cs="仿宋_GB2312" w:hint="eastAsia"/>
          <w:sz w:val="28"/>
          <w:szCs w:val="28"/>
        </w:rPr>
        <w:t>报名逾期不予补报，报名后不得更改和弃权（参赛名单经组委会审核不合格者，可更换运动员）。</w:t>
      </w:r>
    </w:p>
    <w:p w:rsidR="001A3DBF" w:rsidRPr="00933844" w:rsidRDefault="001A3DBF" w:rsidP="001A3DBF">
      <w:pPr>
        <w:spacing w:line="540" w:lineRule="exact"/>
        <w:ind w:firstLineChars="200" w:firstLine="560"/>
        <w:rPr>
          <w:rFonts w:ascii="仿宋_GB2312" w:eastAsia="仿宋_GB2312" w:hAnsi="仿宋" w:cs="仿宋_GB2312"/>
          <w:sz w:val="28"/>
          <w:szCs w:val="28"/>
        </w:rPr>
      </w:pPr>
      <w:r w:rsidRPr="00933844">
        <w:rPr>
          <w:rFonts w:ascii="仿宋_GB2312" w:eastAsia="仿宋_GB2312" w:hAnsi="仿宋" w:cs="仿宋_GB2312" w:hint="eastAsia"/>
          <w:sz w:val="28"/>
          <w:szCs w:val="28"/>
        </w:rPr>
        <w:t>（五）请各参赛队伍于4月1日（星期五）下班前在线提交以下材料：</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1.报名表（附件</w:t>
      </w:r>
      <w:r>
        <w:rPr>
          <w:rFonts w:ascii="仿宋_GB2312" w:eastAsia="仿宋_GB2312" w:hAnsi="仿宋" w:cs="仿宋_GB2312" w:hint="eastAsia"/>
          <w:sz w:val="28"/>
          <w:szCs w:val="28"/>
        </w:rPr>
        <w:t>2</w:t>
      </w:r>
      <w:r w:rsidRPr="00933844">
        <w:rPr>
          <w:rFonts w:ascii="仿宋_GB2312" w:eastAsia="仿宋_GB2312" w:hAnsi="仿宋" w:cs="仿宋_GB2312" w:hint="eastAsia"/>
          <w:sz w:val="28"/>
          <w:szCs w:val="28"/>
        </w:rPr>
        <w:t>）</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2.2021年10月1日至今的社会保险证明照片或截图（支付宝电子社保参保证明即可）</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3.二代身份证原件照片</w:t>
      </w:r>
    </w:p>
    <w:p w:rsidR="001A3DBF" w:rsidRPr="00933844" w:rsidRDefault="001A3DBF" w:rsidP="001A3DBF">
      <w:pPr>
        <w:spacing w:line="540" w:lineRule="exact"/>
        <w:ind w:firstLineChars="200" w:firstLine="560"/>
        <w:jc w:val="left"/>
        <w:rPr>
          <w:rFonts w:ascii="仿宋_GB2312" w:eastAsia="仿宋_GB2312" w:hAnsi="仿宋"/>
          <w:sz w:val="28"/>
          <w:szCs w:val="28"/>
        </w:rPr>
      </w:pPr>
      <w:r w:rsidRPr="00933844">
        <w:rPr>
          <w:rFonts w:ascii="仿宋_GB2312" w:eastAsia="仿宋_GB2312" w:hAnsi="仿宋" w:hint="eastAsia"/>
          <w:sz w:val="28"/>
          <w:szCs w:val="28"/>
        </w:rPr>
        <w:t>4.运动员一寸电子照一张（以队名+姓名+身份证号码命名）。</w:t>
      </w:r>
    </w:p>
    <w:p w:rsidR="001A3DBF" w:rsidRPr="00933844" w:rsidRDefault="001A3DBF" w:rsidP="001A3DBF">
      <w:pPr>
        <w:spacing w:line="540" w:lineRule="exact"/>
        <w:ind w:firstLineChars="200" w:firstLine="560"/>
        <w:jc w:val="left"/>
        <w:rPr>
          <w:rFonts w:ascii="仿宋_GB2312" w:eastAsia="仿宋_GB2312" w:hAnsi="仿宋"/>
          <w:sz w:val="28"/>
          <w:szCs w:val="28"/>
        </w:rPr>
      </w:pPr>
      <w:r w:rsidRPr="00933844">
        <w:rPr>
          <w:rFonts w:ascii="仿宋_GB2312" w:eastAsia="仿宋_GB2312" w:hAnsi="仿宋" w:hint="eastAsia"/>
          <w:sz w:val="28"/>
          <w:szCs w:val="28"/>
        </w:rPr>
        <w:t>5.运动员近期体检报告或健康证明。</w:t>
      </w:r>
    </w:p>
    <w:p w:rsidR="001A3DBF" w:rsidRPr="00933844" w:rsidRDefault="001A3DBF" w:rsidP="001A3DBF">
      <w:pPr>
        <w:spacing w:line="540" w:lineRule="exact"/>
        <w:ind w:firstLineChars="200" w:firstLine="560"/>
        <w:jc w:val="left"/>
        <w:rPr>
          <w:rFonts w:ascii="黑体" w:eastAsia="黑体" w:hAnsi="黑体"/>
          <w:sz w:val="28"/>
          <w:szCs w:val="28"/>
        </w:rPr>
      </w:pPr>
      <w:r w:rsidRPr="00933844">
        <w:rPr>
          <w:rFonts w:ascii="黑体" w:eastAsia="黑体" w:hAnsi="黑体" w:hint="eastAsia"/>
          <w:sz w:val="28"/>
          <w:szCs w:val="28"/>
        </w:rPr>
        <w:t>三、</w:t>
      </w:r>
      <w:r w:rsidRPr="00933844">
        <w:rPr>
          <w:rFonts w:ascii="黑体" w:eastAsia="黑体" w:hAnsi="黑体" w:cs="仿宋_GB2312" w:hint="eastAsia"/>
          <w:sz w:val="28"/>
          <w:szCs w:val="28"/>
        </w:rPr>
        <w:t>竞赛办法</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本次比赛执行中国篮球协会审定的最新《三对三篮球规则》。</w:t>
      </w:r>
    </w:p>
    <w:p w:rsidR="001A3DBF" w:rsidRPr="00933844" w:rsidRDefault="001A3DBF" w:rsidP="001A3DBF">
      <w:pPr>
        <w:spacing w:line="540" w:lineRule="exact"/>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并执行以下特定规则条款：</w:t>
      </w:r>
    </w:p>
    <w:p w:rsidR="001A3DBF" w:rsidRPr="00933844" w:rsidRDefault="001A3DBF" w:rsidP="001A3DBF">
      <w:pPr>
        <w:spacing w:line="540" w:lineRule="exact"/>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 xml:space="preserve">    1.比赛分为两个阶段，第一阶段采用分组单循环；第二阶段采用淘汰制，决出最终名次。</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2.比赛采用3V3专业比赛用球。</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3.各参赛代表队须统一服装参加比赛，背心必须印制比赛号码。</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4.</w:t>
      </w:r>
      <w:r w:rsidRPr="00933844">
        <w:rPr>
          <w:rFonts w:ascii="仿宋_GB2312" w:eastAsia="仿宋_GB2312" w:hAnsi="仿宋" w:hint="eastAsia"/>
          <w:sz w:val="28"/>
          <w:szCs w:val="28"/>
        </w:rPr>
        <w:t>参赛运动员赛前需交验运动员本人的身份证、运动员证，以核</w:t>
      </w:r>
      <w:r w:rsidRPr="00933844">
        <w:rPr>
          <w:rFonts w:ascii="仿宋_GB2312" w:eastAsia="仿宋_GB2312" w:hAnsi="仿宋" w:hint="eastAsia"/>
          <w:sz w:val="28"/>
          <w:szCs w:val="28"/>
        </w:rPr>
        <w:lastRenderedPageBreak/>
        <w:t>实个人信息，两证合一方可参加比赛。</w:t>
      </w:r>
    </w:p>
    <w:p w:rsidR="001A3DBF" w:rsidRPr="00933844" w:rsidRDefault="001A3DBF" w:rsidP="001A3DBF">
      <w:pPr>
        <w:pStyle w:val="a5"/>
        <w:spacing w:beforeAutospacing="0" w:afterAutospacing="0" w:line="540" w:lineRule="exact"/>
        <w:ind w:rightChars="32" w:right="67" w:firstLineChars="200" w:firstLine="560"/>
        <w:rPr>
          <w:rFonts w:ascii="仿宋_GB2312" w:eastAsia="仿宋_GB2312" w:hAnsi="仿宋"/>
          <w:sz w:val="28"/>
          <w:szCs w:val="28"/>
        </w:rPr>
      </w:pPr>
      <w:r w:rsidRPr="00933844">
        <w:rPr>
          <w:rFonts w:ascii="仿宋_GB2312" w:eastAsia="仿宋_GB2312" w:hAnsi="仿宋" w:cs="仿宋_GB2312" w:hint="eastAsia"/>
          <w:sz w:val="28"/>
          <w:szCs w:val="28"/>
        </w:rPr>
        <w:t>5.比赛期间请提前到场地报到，每支队伍必须有3名队员在场上才能开始比赛，</w:t>
      </w:r>
      <w:r w:rsidRPr="00933844">
        <w:rPr>
          <w:rFonts w:ascii="仿宋_GB2312" w:eastAsia="仿宋_GB2312" w:hAnsi="仿宋" w:hint="eastAsia"/>
          <w:sz w:val="28"/>
          <w:szCs w:val="28"/>
        </w:rPr>
        <w:t>开赛超过5分钟未到者以弃权论。</w:t>
      </w:r>
    </w:p>
    <w:p w:rsidR="001A3DBF" w:rsidRPr="00933844" w:rsidRDefault="001A3DBF" w:rsidP="001A3DBF">
      <w:pPr>
        <w:pStyle w:val="a5"/>
        <w:spacing w:beforeAutospacing="0" w:afterAutospacing="0" w:line="540" w:lineRule="exact"/>
        <w:ind w:rightChars="32" w:right="67" w:firstLineChars="200" w:firstLine="560"/>
        <w:rPr>
          <w:rFonts w:ascii="仿宋_GB2312" w:eastAsia="仿宋_GB2312" w:hAnsi="仿宋"/>
          <w:sz w:val="28"/>
          <w:szCs w:val="28"/>
        </w:rPr>
      </w:pPr>
      <w:r w:rsidRPr="00933844">
        <w:rPr>
          <w:rFonts w:ascii="仿宋_GB2312" w:eastAsia="仿宋_GB2312" w:hAnsi="仿宋" w:hint="eastAsia"/>
          <w:sz w:val="28"/>
          <w:szCs w:val="28"/>
        </w:rPr>
        <w:t xml:space="preserve">6. </w:t>
      </w:r>
      <w:r w:rsidRPr="00933844">
        <w:rPr>
          <w:rFonts w:ascii="仿宋_GB2312" w:eastAsia="仿宋_GB2312" w:hAnsi="仿宋" w:cs="仿宋_GB2312" w:hint="eastAsia"/>
          <w:sz w:val="28"/>
          <w:szCs w:val="28"/>
        </w:rPr>
        <w:t>严禁参赛队员存在动手打架、侮辱谩骂等违纪行为，如有发生将取消代表队本次篮球比赛的参赛资格。</w:t>
      </w:r>
    </w:p>
    <w:p w:rsidR="001A3DBF" w:rsidRPr="00933844" w:rsidRDefault="001A3DBF" w:rsidP="001A3DBF">
      <w:pPr>
        <w:spacing w:line="540" w:lineRule="exact"/>
        <w:ind w:firstLineChars="200" w:firstLine="560"/>
        <w:jc w:val="left"/>
        <w:rPr>
          <w:rFonts w:ascii="黑体" w:eastAsia="黑体" w:hAnsi="黑体"/>
          <w:sz w:val="28"/>
          <w:szCs w:val="28"/>
        </w:rPr>
      </w:pPr>
      <w:r w:rsidRPr="00933844">
        <w:rPr>
          <w:rFonts w:ascii="黑体" w:eastAsia="黑体" w:hAnsi="黑体" w:hint="eastAsia"/>
          <w:sz w:val="28"/>
          <w:szCs w:val="28"/>
        </w:rPr>
        <w:t>四、奖项设置</w:t>
      </w:r>
    </w:p>
    <w:p w:rsidR="001A3DBF" w:rsidRPr="00933844" w:rsidRDefault="001A3DBF" w:rsidP="001A3DBF">
      <w:pPr>
        <w:spacing w:line="540" w:lineRule="exact"/>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 xml:space="preserve">    本次比赛拟取前八名，另设组织奖若干。</w:t>
      </w:r>
    </w:p>
    <w:p w:rsidR="001A3DBF" w:rsidRPr="00933844" w:rsidRDefault="001A3DBF" w:rsidP="001A3DBF">
      <w:pPr>
        <w:spacing w:line="540" w:lineRule="exact"/>
        <w:ind w:firstLineChars="200" w:firstLine="560"/>
        <w:jc w:val="left"/>
        <w:rPr>
          <w:rFonts w:ascii="黑体" w:eastAsia="黑体" w:hAnsi="黑体"/>
          <w:sz w:val="28"/>
          <w:szCs w:val="28"/>
        </w:rPr>
      </w:pPr>
      <w:r w:rsidRPr="00933844">
        <w:rPr>
          <w:rFonts w:ascii="黑体" w:eastAsia="黑体" w:hAnsi="黑体" w:hint="eastAsia"/>
          <w:sz w:val="28"/>
          <w:szCs w:val="28"/>
        </w:rPr>
        <w:t>五、相关事宜</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 xml:space="preserve"> 大赛设裁判委员会和仲裁委员会及资格审查及纪律监督委员会。           </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（一）仲裁、技术代表、裁判长、</w:t>
      </w:r>
      <w:r w:rsidRPr="00933844">
        <w:rPr>
          <w:rFonts w:ascii="仿宋_GB2312" w:eastAsia="仿宋_GB2312" w:hAnsi="仿宋" w:cs="仿宋" w:hint="eastAsia"/>
          <w:sz w:val="28"/>
          <w:szCs w:val="28"/>
        </w:rPr>
        <w:t>裁判员</w:t>
      </w:r>
      <w:r w:rsidRPr="00933844">
        <w:rPr>
          <w:rFonts w:ascii="仿宋_GB2312" w:eastAsia="仿宋_GB2312" w:hAnsi="仿宋" w:cs="仿宋_GB2312" w:hint="eastAsia"/>
          <w:sz w:val="28"/>
          <w:szCs w:val="28"/>
        </w:rPr>
        <w:t>由赛事组委会统一选聘。</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（二）</w:t>
      </w:r>
      <w:r w:rsidRPr="00933844">
        <w:rPr>
          <w:rFonts w:ascii="仿宋_GB2312" w:eastAsia="仿宋_GB2312" w:hAnsi="仿宋" w:cs="仿宋" w:hint="eastAsia"/>
          <w:sz w:val="28"/>
          <w:szCs w:val="28"/>
        </w:rPr>
        <w:t>资格审查及纪律监督委员会由主办单位选聘。</w:t>
      </w:r>
    </w:p>
    <w:p w:rsidR="001A3DBF" w:rsidRPr="00933844" w:rsidRDefault="001A3DBF" w:rsidP="001A3DBF">
      <w:pPr>
        <w:spacing w:line="540" w:lineRule="exact"/>
        <w:ind w:firstLineChars="200" w:firstLine="560"/>
        <w:jc w:val="left"/>
        <w:rPr>
          <w:rFonts w:ascii="仿宋_GB2312" w:eastAsia="仿宋_GB2312" w:hAnsi="仿宋" w:cs="仿宋"/>
          <w:sz w:val="28"/>
          <w:szCs w:val="28"/>
        </w:rPr>
      </w:pPr>
      <w:r w:rsidRPr="00933844">
        <w:rPr>
          <w:rFonts w:ascii="仿宋_GB2312" w:eastAsia="仿宋_GB2312" w:hAnsi="仿宋" w:cs="仿宋" w:hint="eastAsia"/>
          <w:sz w:val="28"/>
          <w:szCs w:val="28"/>
        </w:rPr>
        <w:t>（三）资格审查及纪律监督委员会将严格按照本次比赛《竞赛规程》执行。比赛过程中对所有报名参赛运动员的资格进行严格审查，对违反规定、弄虚作假、冒名顶替的运动队（员）取消比赛资格或录取名次，情节严重者给予通报批评。</w:t>
      </w:r>
    </w:p>
    <w:p w:rsidR="001A3DBF" w:rsidRPr="00933844" w:rsidRDefault="001A3DBF" w:rsidP="001A3DBF">
      <w:pPr>
        <w:snapToGrid w:val="0"/>
        <w:spacing w:line="540" w:lineRule="exact"/>
        <w:ind w:firstLineChars="197" w:firstLine="552"/>
        <w:rPr>
          <w:rFonts w:ascii="仿宋_GB2312" w:eastAsia="仿宋_GB2312" w:hAnsi="仿宋" w:cs="仿宋_GB2312"/>
          <w:sz w:val="28"/>
          <w:szCs w:val="28"/>
        </w:rPr>
      </w:pPr>
      <w:r w:rsidRPr="00933844">
        <w:rPr>
          <w:rFonts w:ascii="仿宋_GB2312" w:eastAsia="仿宋_GB2312" w:hAnsi="仿宋" w:cs="仿宋" w:hint="eastAsia"/>
          <w:sz w:val="28"/>
          <w:szCs w:val="28"/>
        </w:rPr>
        <w:t>（四）在比赛中对裁判判决有异议，可向“仲裁委员会”提出申诉，</w:t>
      </w:r>
      <w:r w:rsidRPr="00933844">
        <w:rPr>
          <w:rFonts w:ascii="仿宋_GB2312" w:eastAsia="仿宋_GB2312" w:hAnsi="仿宋" w:cs="仿宋_GB2312" w:hint="eastAsia"/>
          <w:sz w:val="28"/>
          <w:szCs w:val="28"/>
        </w:rPr>
        <w:t>提出申诉者需在24小时内向仲裁委员会交书面材料；</w:t>
      </w:r>
    </w:p>
    <w:p w:rsidR="001A3DBF" w:rsidRPr="00933844" w:rsidRDefault="001A3DBF" w:rsidP="001A3DBF">
      <w:pPr>
        <w:spacing w:line="540" w:lineRule="exact"/>
        <w:ind w:firstLineChars="200" w:firstLine="560"/>
        <w:jc w:val="left"/>
        <w:rPr>
          <w:rFonts w:ascii="黑体" w:eastAsia="黑体" w:hAnsi="黑体"/>
          <w:sz w:val="28"/>
          <w:szCs w:val="28"/>
        </w:rPr>
      </w:pPr>
      <w:r w:rsidRPr="00933844">
        <w:rPr>
          <w:rFonts w:ascii="黑体" w:eastAsia="黑体" w:hAnsi="黑体" w:hint="eastAsia"/>
          <w:sz w:val="28"/>
          <w:szCs w:val="28"/>
        </w:rPr>
        <w:t>六、其他</w:t>
      </w:r>
    </w:p>
    <w:p w:rsidR="001A3DBF" w:rsidRPr="00933844" w:rsidRDefault="001A3DBF" w:rsidP="001A3DBF">
      <w:pPr>
        <w:spacing w:line="540" w:lineRule="exact"/>
        <w:ind w:firstLineChars="200" w:firstLine="560"/>
        <w:rPr>
          <w:rFonts w:ascii="仿宋_GB2312" w:eastAsia="仿宋_GB2312" w:hAnsi="仿宋" w:cs="仿宋"/>
          <w:sz w:val="28"/>
          <w:szCs w:val="28"/>
        </w:rPr>
      </w:pPr>
      <w:r w:rsidRPr="00933844">
        <w:rPr>
          <w:rFonts w:ascii="仿宋_GB2312" w:eastAsia="仿宋_GB2312" w:hAnsi="仿宋" w:cs="仿宋" w:hint="eastAsia"/>
          <w:sz w:val="28"/>
          <w:szCs w:val="28"/>
        </w:rPr>
        <w:t>（一）</w:t>
      </w:r>
      <w:r w:rsidRPr="00933844">
        <w:rPr>
          <w:rFonts w:ascii="仿宋_GB2312" w:eastAsia="仿宋_GB2312" w:hAnsi="仿宋" w:cs="仿宋_GB2312" w:hint="eastAsia"/>
          <w:sz w:val="28"/>
          <w:szCs w:val="28"/>
        </w:rPr>
        <w:t>运动员在比赛期间的意外伤害保险由主办方统一购买。</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（二）主办方有权利根据比赛场地、天气、疫情防控等情况调整比赛安排的权利。</w:t>
      </w:r>
    </w:p>
    <w:p w:rsidR="001A3DBF" w:rsidRPr="00933844" w:rsidRDefault="001A3DBF" w:rsidP="001A3DBF">
      <w:pPr>
        <w:spacing w:line="540" w:lineRule="exact"/>
        <w:ind w:firstLineChars="200" w:firstLine="560"/>
        <w:rPr>
          <w:rFonts w:ascii="仿宋_GB2312" w:eastAsia="仿宋_GB2312" w:hAnsi="仿宋" w:cs="仿宋_GB2312"/>
          <w:sz w:val="28"/>
          <w:szCs w:val="28"/>
        </w:rPr>
      </w:pPr>
      <w:r w:rsidRPr="00933844">
        <w:rPr>
          <w:rFonts w:ascii="仿宋_GB2312" w:eastAsia="仿宋_GB2312" w:hAnsi="仿宋" w:cs="仿宋_GB2312" w:hint="eastAsia"/>
          <w:sz w:val="28"/>
          <w:szCs w:val="28"/>
        </w:rPr>
        <w:t>（三）</w:t>
      </w:r>
      <w:r w:rsidRPr="00933844">
        <w:rPr>
          <w:rFonts w:ascii="仿宋_GB2312" w:eastAsia="仿宋_GB2312" w:hAnsi="仿宋" w:cs="仿宋" w:hint="eastAsia"/>
          <w:sz w:val="28"/>
          <w:szCs w:val="28"/>
        </w:rPr>
        <w:t>本次比赛最终解释权归比赛赛事组委会所有。</w:t>
      </w:r>
    </w:p>
    <w:p w:rsidR="001A3DBF" w:rsidRPr="00933844" w:rsidRDefault="001A3DBF" w:rsidP="001A3DBF">
      <w:pPr>
        <w:spacing w:line="540" w:lineRule="exact"/>
        <w:ind w:firstLineChars="200" w:firstLine="560"/>
        <w:jc w:val="left"/>
        <w:rPr>
          <w:rFonts w:ascii="仿宋_GB2312" w:eastAsia="仿宋_GB2312" w:hAnsi="仿宋" w:cs="仿宋_GB2312"/>
          <w:sz w:val="28"/>
          <w:szCs w:val="28"/>
        </w:rPr>
      </w:pPr>
      <w:r w:rsidRPr="00933844">
        <w:rPr>
          <w:rFonts w:ascii="仿宋_GB2312" w:eastAsia="仿宋_GB2312" w:hAnsi="仿宋" w:cs="仿宋_GB2312" w:hint="eastAsia"/>
          <w:sz w:val="28"/>
          <w:szCs w:val="28"/>
        </w:rPr>
        <w:t>未尽事宜，另行通知。</w:t>
      </w:r>
    </w:p>
    <w:bookmarkEnd w:id="0"/>
    <w:p w:rsidR="00E951A0" w:rsidRDefault="00E951A0"/>
    <w:sectPr w:rsidR="00E95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2A5" w:rsidRDefault="000722A5" w:rsidP="001A3DBF">
      <w:r>
        <w:separator/>
      </w:r>
    </w:p>
  </w:endnote>
  <w:endnote w:type="continuationSeparator" w:id="0">
    <w:p w:rsidR="000722A5" w:rsidRDefault="000722A5" w:rsidP="001A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2A5" w:rsidRDefault="000722A5" w:rsidP="001A3DBF">
      <w:r>
        <w:separator/>
      </w:r>
    </w:p>
  </w:footnote>
  <w:footnote w:type="continuationSeparator" w:id="0">
    <w:p w:rsidR="000722A5" w:rsidRDefault="000722A5" w:rsidP="001A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0E"/>
    <w:rsid w:val="000722A5"/>
    <w:rsid w:val="001A3DBF"/>
    <w:rsid w:val="009C090E"/>
    <w:rsid w:val="00E9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D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3DBF"/>
    <w:rPr>
      <w:sz w:val="18"/>
      <w:szCs w:val="18"/>
    </w:rPr>
  </w:style>
  <w:style w:type="paragraph" w:styleId="a4">
    <w:name w:val="footer"/>
    <w:basedOn w:val="a"/>
    <w:link w:val="Char0"/>
    <w:uiPriority w:val="99"/>
    <w:unhideWhenUsed/>
    <w:rsid w:val="001A3D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3DBF"/>
    <w:rPr>
      <w:sz w:val="18"/>
      <w:szCs w:val="18"/>
    </w:rPr>
  </w:style>
  <w:style w:type="paragraph" w:styleId="a5">
    <w:name w:val="Normal (Web)"/>
    <w:basedOn w:val="a"/>
    <w:qFormat/>
    <w:rsid w:val="001A3DBF"/>
    <w:pPr>
      <w:widowControl/>
      <w:spacing w:beforeAutospacing="1" w:afterAutospacing="1"/>
      <w:jc w:val="left"/>
    </w:pPr>
    <w:rPr>
      <w:rFonts w:ascii="宋体" w:hAnsi="宋体" w:cs="宋体"/>
      <w:kern w:val="0"/>
      <w:sz w:val="24"/>
    </w:rPr>
  </w:style>
  <w:style w:type="character" w:styleId="a6">
    <w:name w:val="Hyperlink"/>
    <w:basedOn w:val="a0"/>
    <w:qFormat/>
    <w:rsid w:val="001A3D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D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3DBF"/>
    <w:rPr>
      <w:sz w:val="18"/>
      <w:szCs w:val="18"/>
    </w:rPr>
  </w:style>
  <w:style w:type="paragraph" w:styleId="a4">
    <w:name w:val="footer"/>
    <w:basedOn w:val="a"/>
    <w:link w:val="Char0"/>
    <w:uiPriority w:val="99"/>
    <w:unhideWhenUsed/>
    <w:rsid w:val="001A3D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3DBF"/>
    <w:rPr>
      <w:sz w:val="18"/>
      <w:szCs w:val="18"/>
    </w:rPr>
  </w:style>
  <w:style w:type="paragraph" w:styleId="a5">
    <w:name w:val="Normal (Web)"/>
    <w:basedOn w:val="a"/>
    <w:qFormat/>
    <w:rsid w:val="001A3DBF"/>
    <w:pPr>
      <w:widowControl/>
      <w:spacing w:beforeAutospacing="1" w:afterAutospacing="1"/>
      <w:jc w:val="left"/>
    </w:pPr>
    <w:rPr>
      <w:rFonts w:ascii="宋体" w:hAnsi="宋体" w:cs="宋体"/>
      <w:kern w:val="0"/>
      <w:sz w:val="24"/>
    </w:rPr>
  </w:style>
  <w:style w:type="character" w:styleId="a6">
    <w:name w:val="Hyperlink"/>
    <w:basedOn w:val="a0"/>
    <w:qFormat/>
    <w:rsid w:val="001A3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41896924@qq.com&#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2022-03-21T08:28:00Z</dcterms:created>
  <dcterms:modified xsi:type="dcterms:W3CDTF">2022-03-21T08:29:00Z</dcterms:modified>
</cp:coreProperties>
</file>