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  <w:t>萧山经济技术开发区</w:t>
      </w:r>
      <w:r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</w:rPr>
        <w:t>存量工业用地有机更新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  <w:t>领导小组名单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</w:pPr>
      <w:r>
        <w:rPr>
          <w:rFonts w:hint="eastAsia" w:ascii="长城仿宋体" w:hAnsi="长城仿宋体" w:eastAsia="长城仿宋体" w:cs="长城仿宋体"/>
          <w:sz w:val="30"/>
          <w:szCs w:val="30"/>
          <w:lang w:eastAsia="zh-Hans"/>
        </w:rPr>
        <w:t>为进一步</w:t>
      </w:r>
      <w:r>
        <w:rPr>
          <w:rFonts w:hint="eastAsia" w:ascii="长城仿宋体" w:hAnsi="长城仿宋体" w:eastAsia="长城仿宋体" w:cs="长城仿宋体"/>
          <w:sz w:val="30"/>
          <w:szCs w:val="30"/>
          <w:lang w:val="en-US" w:eastAsia="zh-Hans"/>
        </w:rPr>
        <w:t>加强存量工业用地有机更新项目管理，加快工作推进、扩大有效投资，</w:t>
      </w:r>
      <w:r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  <w:t>同时因人事变动，经研究，决定调整萧山经济技术开发区存量工业用地有机更新领导小组成员。调整后名单如下：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</w:pPr>
      <w:r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  <w:t>组  长：吴建华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</w:pPr>
      <w:r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  <w:t>成  员：杜旭良（投资促进局）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09" w:firstLineChars="603"/>
        <w:textAlignment w:val="auto"/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</w:pPr>
      <w:r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  <w:t>施海军（经济发展局）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</w:pPr>
      <w:r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  <w:t xml:space="preserve">            朱肃威（规划自然资源和建设局）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</w:pPr>
      <w:r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  <w:t xml:space="preserve">            莫佳佳（服务监管局）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</w:pPr>
      <w:r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  <w:t xml:space="preserve">            应  鹏（财政局）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</w:pPr>
      <w:r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  <w:t xml:space="preserve">            项目所在兵团常务副指挥长或副指挥长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</w:pPr>
      <w:r>
        <w:rPr>
          <w:rFonts w:hint="eastAsia" w:ascii="长城仿宋体" w:hAnsi="长城仿宋体" w:eastAsia="长城仿宋体" w:cs="长城仿宋体"/>
          <w:sz w:val="30"/>
          <w:szCs w:val="30"/>
          <w:lang w:val="en-US" w:eastAsia="zh-CN"/>
        </w:rPr>
        <w:t>领导小组办公室设在经济发展局，施海军兼任办公室主任，俞燕丽任办公室副主任，吴丹、王姝虹、吴云飞、高金、傅月飞为办公室成员。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体">
    <w:altName w:val="仿宋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GI4YWFlZWZkYWRmMzNiNmI1ODAwNTQzZTdlN2EifQ=="/>
  </w:docVars>
  <w:rsids>
    <w:rsidRoot w:val="53C41C06"/>
    <w:rsid w:val="53C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2024-01-17T00:21:00Z</dcterms:created>
  <dc:creator>e星fxibk</dc:creator>
  <cp:lastModifiedBy>e星fxibk</cp:lastModifiedBy>
  <dcterms:modified xsi:type="dcterms:W3CDTF">2024-01-17T00:22:17Z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0E02AEFC63914BD1B1B65DAB6FA6F624_11</vt:lpwstr>
  </property>
</Properties>
</file>