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附件2：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w w:val="90"/>
          <w:sz w:val="44"/>
          <w:szCs w:val="44"/>
          <w:lang w:val="en-US" w:eastAsia="zh-CN"/>
        </w:rPr>
        <w:t>萧山经济技术开发区存量用地有机更新项目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w w:val="90"/>
          <w:sz w:val="44"/>
          <w:szCs w:val="44"/>
          <w:lang w:val="en-US" w:eastAsia="zh-CN"/>
        </w:rPr>
        <w:t>现场踏勘记录表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170"/>
        <w:gridCol w:w="151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  <w:t>法人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  <w:t>探勘时间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  <w:t>所属区块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  <w:t>项目现场照片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  <w:t>现场踏勘初步意见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  <w:t>是否同意提交联席会议审议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  <w:t>_________    (领导小组办公室意见）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sz w:val="30"/>
                <w:szCs w:val="30"/>
                <w:vertAlign w:val="baseline"/>
                <w:lang w:val="en-US" w:eastAsia="zh-CN"/>
              </w:rPr>
              <w:t xml:space="preserve">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仿宋体">
    <w:altName w:val="仿宋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OGI4YWFlZWZkYWRmMzNiNmI1ODAwNTQzZTdlN2EifQ=="/>
  </w:docVars>
  <w:rsids>
    <w:rsidRoot w:val="76F56F04"/>
    <w:rsid w:val="76F5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2024-01-17T00:22:00Z</dcterms:created>
  <dc:creator>e星fxibk</dc:creator>
  <cp:lastModifiedBy>e星fxibk</cp:lastModifiedBy>
  <dcterms:modified xsi:type="dcterms:W3CDTF">2024-01-17T00:23:00Z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661B471B916B4A27B41C95F624CA9F94_11</vt:lpwstr>
  </property>
</Properties>
</file>